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4" w:rsidRPr="00863E7E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"/>
        <w:gridCol w:w="2572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CE4" w:rsidRPr="000853F0" w:rsidRDefault="00B10EBB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Mosquito</w:t>
            </w:r>
          </w:p>
        </w:tc>
      </w:tr>
    </w:tbl>
    <w:p w:rsidR="000B4CE4" w:rsidRPr="00F035B5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"/>
        <w:gridCol w:w="2572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CE4" w:rsidRPr="00E45DA9" w:rsidRDefault="000B4CE4" w:rsidP="00FF3515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5B5">
              <w:rPr>
                <w:rFonts w:ascii="Times New Roman" w:hAnsi="Times New Roman" w:cs="Times New Roman"/>
                <w:sz w:val="20"/>
                <w:szCs w:val="20"/>
              </w:rPr>
              <w:t>Origine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DA9">
              <w:rPr>
                <w:rFonts w:ascii="Times New Roman" w:hAnsi="Times New Roman" w:cs="Times New Roman"/>
                <w:b/>
                <w:sz w:val="20"/>
                <w:szCs w:val="20"/>
              </w:rPr>
              <w:t>Mutant</w:t>
            </w:r>
          </w:p>
        </w:tc>
      </w:tr>
    </w:tbl>
    <w:p w:rsidR="000B4CE4" w:rsidRPr="00F035B5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"/>
        <w:gridCol w:w="1909"/>
        <w:gridCol w:w="665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09440F" w:rsidP="00FF3515">
            <w:pPr>
              <w:spacing w:before="40" w:after="40"/>
              <w:ind w:left="142" w:hanging="14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Pugnacité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09440F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Agilité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253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vertAlign w:val="superscript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0B4CE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Force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Default="000B4CE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Endurance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Default="00227574" w:rsidP="0009440F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Intellect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22757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Eveil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253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vertAlign w:val="superscript"/>
              </w:rPr>
              <w:t>3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745309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Charisme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F253F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CE4" w:rsidRPr="007C308E" w:rsidRDefault="00227574" w:rsidP="00FF3515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Volonté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B4CE4" w:rsidRPr="006B4016" w:rsidRDefault="005550EA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B4CE4" w:rsidRPr="007C308E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"/>
        <w:gridCol w:w="2572"/>
      </w:tblGrid>
      <w:tr w:rsidR="000B4CE4" w:rsidTr="00FF351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Poids (</w:t>
            </w:r>
            <w:r w:rsidRPr="00E45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 :</w:t>
            </w:r>
            <w:r w:rsidR="00E1060C">
              <w:rPr>
                <w:rFonts w:ascii="Times New Roman" w:hAnsi="Times New Roman" w:cs="Times New Roman"/>
                <w:sz w:val="24"/>
                <w:szCs w:val="24"/>
              </w:rPr>
              <w:t xml:space="preserve"> 60 kg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Taille : </w:t>
            </w:r>
            <w:r w:rsidR="005F253F">
              <w:rPr>
                <w:rFonts w:ascii="Times New Roman" w:hAnsi="Times New Roman" w:cs="Times New Roman"/>
                <w:sz w:val="24"/>
                <w:szCs w:val="24"/>
              </w:rPr>
              <w:t>1m76</w:t>
            </w:r>
          </w:p>
          <w:p w:rsidR="000B4CE4" w:rsidRPr="005F253F" w:rsidRDefault="000B4CE4" w:rsidP="00FF3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Age : </w:t>
            </w:r>
            <w:r w:rsidR="005F253F" w:rsidRPr="005F2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253F">
              <w:rPr>
                <w:rFonts w:ascii="Times New Roman" w:hAnsi="Times New Roman" w:cs="Times New Roman"/>
                <w:sz w:val="24"/>
                <w:szCs w:val="24"/>
              </w:rPr>
              <w:t xml:space="preserve"> ans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E4" w:rsidRPr="00863E7E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Grilledutableau"/>
        <w:tblW w:w="7054" w:type="dxa"/>
        <w:tblLook w:val="04A0" w:firstRow="1" w:lastRow="0" w:firstColumn="1" w:lastColumn="0" w:noHBand="0" w:noVBand="1"/>
      </w:tblPr>
      <w:tblGrid>
        <w:gridCol w:w="360"/>
        <w:gridCol w:w="6694"/>
      </w:tblGrid>
      <w:tr w:rsidR="000B4CE4" w:rsidTr="00FF351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7C308E" w:rsidRDefault="0009440F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Avantages</w:t>
            </w:r>
          </w:p>
          <w:p w:rsidR="000B4CE4" w:rsidRDefault="005F253F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8B">
              <w:rPr>
                <w:rFonts w:ascii="Times New Roman" w:hAnsi="Times New Roman" w:cs="Times New Roman"/>
                <w:b/>
                <w:sz w:val="24"/>
                <w:szCs w:val="24"/>
              </w:rPr>
              <w:t>○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Motivation : For the fun !</w:t>
            </w:r>
          </w:p>
          <w:p w:rsidR="000B4CE4" w:rsidRDefault="005F253F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Réplique : « </w:t>
            </w:r>
            <w:r w:rsidRPr="005F2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 n’es pas prêt de m’attraper 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  <w:p w:rsidR="000B4CE4" w:rsidRDefault="004D08E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pensionnaires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Instituto</w:t>
            </w:r>
            <w:proofErr w:type="spellEnd"/>
          </w:p>
          <w:p w:rsidR="007C14B9" w:rsidRDefault="007C14B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E4" w:rsidTr="00FF351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7C308E" w:rsidRDefault="000B4CE4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Fai</w:t>
            </w:r>
            <w:r w:rsidR="00094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blesses</w:t>
            </w:r>
          </w:p>
          <w:p w:rsidR="000B4CE4" w:rsidRDefault="005F253F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EC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Mutant</w:t>
            </w:r>
          </w:p>
          <w:p w:rsidR="000B4CE4" w:rsidRDefault="005F253F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520805363"/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7"/>
            </w:r>
            <w:r w:rsidRPr="00751075">
              <w:rPr>
                <w:rFonts w:ascii="Times New Roman" w:hAnsi="Times New Roman" w:cs="Times New Roman"/>
                <w:b/>
                <w:sz w:val="24"/>
                <w:szCs w:val="24"/>
              </w:rPr>
              <w:t> Apparence inquiétante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ailes d’insectes</w:t>
            </w:r>
          </w:p>
          <w:p w:rsidR="007C14B9" w:rsidRDefault="007C14B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E4" w:rsidTr="00FF3515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7C308E" w:rsidRDefault="000B4CE4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Problèmes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0C3" w:rsidRDefault="007E50C3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E4" w:rsidRPr="008D60D5" w:rsidRDefault="000B4CE4" w:rsidP="000B4C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4CE4" w:rsidRDefault="000B4CE4" w:rsidP="000B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CE4" w:rsidSect="00F035B5">
          <w:headerReference w:type="default" r:id="rId7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284" w:equalWidth="0">
            <w:col w:w="2835" w:space="284"/>
            <w:col w:w="7085"/>
          </w:cols>
          <w:docGrid w:linePitch="360"/>
        </w:sectPr>
      </w:pPr>
    </w:p>
    <w:p w:rsidR="000B4CE4" w:rsidRPr="008D60D5" w:rsidRDefault="000B4CE4" w:rsidP="000B4CE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"/>
        <w:gridCol w:w="1811"/>
        <w:gridCol w:w="762"/>
      </w:tblGrid>
      <w:tr w:rsidR="000B4CE4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0B4CE4" w:rsidRDefault="000B4CE4" w:rsidP="00FF3515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4CE4" w:rsidRPr="00F035B5" w:rsidRDefault="00227574" w:rsidP="00FF3515">
            <w:pPr>
              <w:spacing w:before="40" w:after="4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PROUESSES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0B4CE4" w:rsidRPr="006B4016" w:rsidRDefault="00E1060C" w:rsidP="00FF35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12649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 w:val="restart"/>
            <w:vAlign w:val="center"/>
          </w:tcPr>
          <w:p w:rsidR="00F12649" w:rsidRPr="00F12649" w:rsidRDefault="00F12649" w:rsidP="00FF3515">
            <w:pPr>
              <w:jc w:val="center"/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  <w:tr w:rsidR="00F12649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vAlign w:val="center"/>
          </w:tcPr>
          <w:p w:rsidR="00F12649" w:rsidRPr="00F035B5" w:rsidRDefault="00F12649" w:rsidP="00F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49" w:rsidTr="00F12649"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Pr="0040362A" w:rsidRDefault="00F12649" w:rsidP="00FF3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3" w:type="dxa"/>
            <w:gridSpan w:val="2"/>
            <w:vMerge/>
            <w:vAlign w:val="center"/>
          </w:tcPr>
          <w:p w:rsidR="00F12649" w:rsidRPr="0040362A" w:rsidRDefault="00F12649" w:rsidP="00FF3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649" w:rsidTr="00F12649">
        <w:trPr>
          <w:trHeight w:val="113"/>
        </w:trPr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vAlign w:val="center"/>
          </w:tcPr>
          <w:p w:rsidR="00F12649" w:rsidRPr="00F12649" w:rsidRDefault="00F12649" w:rsidP="00F12649">
            <w:pPr>
              <w:spacing w:after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Investissement :</w:t>
            </w:r>
          </w:p>
        </w:tc>
      </w:tr>
      <w:tr w:rsidR="00F12649" w:rsidTr="00F12649">
        <w:trPr>
          <w:trHeight w:val="113"/>
        </w:trPr>
        <w:tc>
          <w:tcPr>
            <w:tcW w:w="247" w:type="dxa"/>
            <w:vMerge w:val="restart"/>
            <w:tcBorders>
              <w:top w:val="nil"/>
              <w:left w:val="nil"/>
              <w:right w:val="nil"/>
            </w:tcBorders>
          </w:tcPr>
          <w:p w:rsidR="00F12649" w:rsidRDefault="00F12649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  <w:vAlign w:val="center"/>
          </w:tcPr>
          <w:p w:rsidR="00F12649" w:rsidRPr="00C30047" w:rsidRDefault="00F12649" w:rsidP="00FF351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B4CE4" w:rsidTr="00F12649">
        <w:trPr>
          <w:trHeight w:val="112"/>
        </w:trPr>
        <w:tc>
          <w:tcPr>
            <w:tcW w:w="247" w:type="dxa"/>
            <w:vMerge/>
            <w:tcBorders>
              <w:left w:val="nil"/>
              <w:bottom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0B4CE4" w:rsidRPr="00F12649" w:rsidRDefault="00F12649" w:rsidP="00FF35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649">
              <w:rPr>
                <w:rFonts w:ascii="Times New Roman" w:hAnsi="Times New Roman" w:cs="Times New Roman"/>
                <w:b/>
                <w:sz w:val="36"/>
                <w:szCs w:val="36"/>
              </w:rPr>
              <w:t>Initiative</w:t>
            </w:r>
          </w:p>
        </w:tc>
        <w:tc>
          <w:tcPr>
            <w:tcW w:w="762" w:type="dxa"/>
            <w:vAlign w:val="center"/>
          </w:tcPr>
          <w:p w:rsidR="000B4CE4" w:rsidRPr="004150AF" w:rsidRDefault="004150AF" w:rsidP="00FF35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0A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0B4CE4" w:rsidRPr="00CA0053" w:rsidRDefault="000B4CE4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7054" w:type="dxa"/>
        <w:tblLook w:val="04A0" w:firstRow="1" w:lastRow="0" w:firstColumn="1" w:lastColumn="0" w:noHBand="0" w:noVBand="1"/>
      </w:tblPr>
      <w:tblGrid>
        <w:gridCol w:w="360"/>
        <w:gridCol w:w="2231"/>
        <w:gridCol w:w="2231"/>
        <w:gridCol w:w="2232"/>
      </w:tblGrid>
      <w:tr w:rsidR="00E1060C" w:rsidTr="00F12649">
        <w:trPr>
          <w:trHeight w:val="39"/>
        </w:trPr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24"/>
                <w:szCs w:val="24"/>
              </w:rPr>
              <w:t>Vitesse sol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vitesse moyenne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km/h</w:t>
            </w:r>
          </w:p>
        </w:tc>
      </w:tr>
      <w:tr w:rsidR="00E1060C" w:rsidTr="00E24EC2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8B31C4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060C">
              <w:rPr>
                <w:rFonts w:ascii="Times New Roman" w:hAnsi="Times New Roman" w:cs="Times New Roman"/>
                <w:sz w:val="24"/>
                <w:szCs w:val="24"/>
              </w:rPr>
              <w:t xml:space="preserve"> m/rd</w:t>
            </w:r>
          </w:p>
        </w:tc>
      </w:tr>
      <w:tr w:rsidR="00E1060C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mouvement de base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</w:p>
        </w:tc>
      </w:tr>
      <w:tr w:rsidR="00E1060C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4A2590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90">
              <w:rPr>
                <w:rFonts w:ascii="Times New Roman" w:hAnsi="Times New Roman" w:cs="Times New Roman"/>
                <w:b/>
                <w:sz w:val="24"/>
                <w:szCs w:val="24"/>
              </w:rPr>
              <w:t>Vitesse vol</w:t>
            </w:r>
            <w:r w:rsidRPr="004A25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2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4A2590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90">
              <w:rPr>
                <w:rFonts w:ascii="Times New Roman" w:hAnsi="Times New Roman" w:cs="Times New Roman"/>
                <w:sz w:val="24"/>
                <w:szCs w:val="24"/>
              </w:rPr>
              <w:t>vitesse moyenne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km/h</w:t>
            </w:r>
          </w:p>
        </w:tc>
      </w:tr>
      <w:tr w:rsidR="00E1060C" w:rsidTr="00182193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4A2590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4A2590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8B31C4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E1060C">
              <w:rPr>
                <w:rFonts w:ascii="Times New Roman" w:hAnsi="Times New Roman" w:cs="Times New Roman"/>
                <w:sz w:val="24"/>
                <w:szCs w:val="24"/>
              </w:rPr>
              <w:t xml:space="preserve"> m/rd</w:t>
            </w:r>
          </w:p>
        </w:tc>
      </w:tr>
      <w:tr w:rsidR="00E1060C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60C" w:rsidRPr="004A2590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4A2590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590">
              <w:rPr>
                <w:rFonts w:ascii="Times New Roman" w:hAnsi="Times New Roman" w:cs="Times New Roman"/>
                <w:sz w:val="24"/>
                <w:szCs w:val="24"/>
              </w:rPr>
              <w:t>mouvement de base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m</w:t>
            </w:r>
          </w:p>
        </w:tc>
      </w:tr>
      <w:tr w:rsidR="00E1060C" w:rsidTr="00F12649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Saut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10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longueur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m / 4 m</w:t>
            </w:r>
          </w:p>
        </w:tc>
      </w:tr>
      <w:tr w:rsidR="00E1060C" w:rsidTr="00E60E98">
        <w:trPr>
          <w:trHeight w:val="33"/>
        </w:trPr>
        <w:tc>
          <w:tcPr>
            <w:tcW w:w="360" w:type="dxa"/>
            <w:vMerge/>
            <w:tcBorders>
              <w:left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hauteur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 m / 1,2 m</w:t>
            </w:r>
          </w:p>
        </w:tc>
      </w:tr>
      <w:tr w:rsidR="00E1060C" w:rsidTr="00CF5F00">
        <w:trPr>
          <w:trHeight w:val="33"/>
        </w:trPr>
        <w:tc>
          <w:tcPr>
            <w:tcW w:w="3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1060C" w:rsidRDefault="00E1060C" w:rsidP="00E1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24"/>
                <w:szCs w:val="24"/>
              </w:rPr>
              <w:t>Atterrissage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12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60C" w:rsidRPr="00F12649" w:rsidRDefault="00E1060C" w:rsidP="00E1060C">
            <w:pPr>
              <w:tabs>
                <w:tab w:val="righ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m</w:t>
            </w:r>
          </w:p>
        </w:tc>
      </w:tr>
    </w:tbl>
    <w:p w:rsidR="00F12649" w:rsidRPr="00CA0053" w:rsidRDefault="00F12649" w:rsidP="000B4C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CE4" w:rsidRDefault="000B4CE4" w:rsidP="000B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CE4" w:rsidSect="00F035B5">
          <w:type w:val="continuous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284" w:equalWidth="0">
            <w:col w:w="2835" w:space="284"/>
            <w:col w:w="7085"/>
          </w:cols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"/>
        <w:gridCol w:w="3001"/>
        <w:gridCol w:w="303"/>
        <w:gridCol w:w="2982"/>
        <w:gridCol w:w="302"/>
        <w:gridCol w:w="2090"/>
        <w:gridCol w:w="921"/>
        <w:gridCol w:w="302"/>
      </w:tblGrid>
      <w:tr w:rsidR="000B4CE4" w:rsidTr="00FF3515"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POUVOIRS</w:t>
            </w: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980D0F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TALENTS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863E7E" w:rsidRDefault="000B4CE4" w:rsidP="00FF3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GADGETS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Default="004A2590" w:rsidP="00FF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B4C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E4" w:rsidTr="00FF3515"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6B4016" w:rsidRDefault="00442BC9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Agilité</w:t>
            </w:r>
            <w:r w:rsidRPr="00C458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améliorée (6)</w:t>
            </w: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442BC9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Eveil</w:t>
            </w:r>
            <w:r w:rsidRPr="00C458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amélioré (</w:t>
            </w:r>
            <w:r w:rsidR="000159C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442BC9" w:rsidP="00FF3515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 </w:t>
            </w:r>
            <w:r>
              <w:rPr>
                <w:rFonts w:ascii="Times New Roman" w:hAnsi="Times New Roman" w:cs="Times New Roman"/>
                <w:b/>
              </w:rPr>
              <w:t>Ailes (8)</w:t>
            </w: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159C1" w:rsidRPr="006B4016" w:rsidRDefault="000159C1" w:rsidP="00015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 </w:t>
            </w:r>
            <w:r>
              <w:rPr>
                <w:rFonts w:ascii="Times New Roman" w:hAnsi="Times New Roman" w:cs="Times New Roman"/>
                <w:i/>
              </w:rPr>
              <w:t>Pistolet à aiguille</w:t>
            </w:r>
            <w:r w:rsidRPr="00BA203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BA2035">
              <w:rPr>
                <w:rFonts w:ascii="Times New Roman" w:hAnsi="Times New Roman" w:cs="Times New Roman"/>
                <w:i/>
              </w:rPr>
              <w:t>hi-Tech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0159C1" w:rsidRPr="006B4016" w:rsidRDefault="004150AF" w:rsidP="000159C1">
            <w:pPr>
              <w:rPr>
                <w:rFonts w:ascii="Times New Roman" w:hAnsi="Times New Roman" w:cs="Times New Roman"/>
              </w:rPr>
            </w:pPr>
            <w:r w:rsidRPr="00C45841">
              <w:rPr>
                <w:rFonts w:ascii="Times New Roman" w:hAnsi="Times New Roman" w:cs="Times New Roman"/>
              </w:rPr>
              <w:t>○</w:t>
            </w:r>
            <w:r w:rsidR="000159C1" w:rsidRPr="00C45841">
              <w:rPr>
                <w:rFonts w:ascii="Times New Roman" w:hAnsi="Times New Roman" w:cs="Times New Roman"/>
              </w:rPr>
              <w:t> </w:t>
            </w:r>
            <w:r w:rsidR="000159C1">
              <w:rPr>
                <w:rFonts w:ascii="Times New Roman" w:hAnsi="Times New Roman" w:cs="Times New Roman"/>
                <w:b/>
                <w:spacing w:val="-4"/>
              </w:rPr>
              <w:t>Paralysant</w:t>
            </w:r>
            <w:r w:rsidR="000159C1" w:rsidRPr="00175471">
              <w:rPr>
                <w:rFonts w:ascii="Times New Roman" w:hAnsi="Times New Roman" w:cs="Times New Roman"/>
                <w:b/>
                <w:spacing w:val="-4"/>
              </w:rPr>
              <w:t xml:space="preserve"> (</w:t>
            </w:r>
            <w:r w:rsidR="000159C1">
              <w:rPr>
                <w:rFonts w:ascii="Times New Roman" w:hAnsi="Times New Roman" w:cs="Times New Roman"/>
                <w:b/>
                <w:spacing w:val="-4"/>
              </w:rPr>
              <w:t>10</w:t>
            </w:r>
            <w:r w:rsidR="000159C1" w:rsidRPr="00175471">
              <w:rPr>
                <w:rFonts w:ascii="Times New Roman" w:hAnsi="Times New Roman" w:cs="Times New Roman"/>
                <w:b/>
                <w:spacing w:val="-4"/>
              </w:rPr>
              <w:t>)</w:t>
            </w:r>
          </w:p>
          <w:p w:rsidR="00833174" w:rsidRPr="000159C1" w:rsidRDefault="00833174" w:rsidP="00833174">
            <w:pPr>
              <w:pStyle w:val="Paragraphedeliste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A Portée (0)</w:t>
            </w:r>
          </w:p>
          <w:p w:rsidR="000159C1" w:rsidRPr="000159C1" w:rsidRDefault="000159C1" w:rsidP="00DD677B">
            <w:pPr>
              <w:pStyle w:val="Paragraphedeliste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Neurotoxine</w:t>
            </w:r>
          </w:p>
          <w:p w:rsidR="000159C1" w:rsidRDefault="000159C1" w:rsidP="00DD677B">
            <w:pPr>
              <w:pStyle w:val="Paragraphedeliste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Durée (7) : 1 heure</w:t>
            </w:r>
          </w:p>
          <w:p w:rsidR="000159C1" w:rsidRDefault="000159C1" w:rsidP="000159C1">
            <w:pPr>
              <w:pStyle w:val="Paragraphedeliste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Limitation : mun</w:t>
            </w:r>
            <w:r w:rsidR="00113253">
              <w:rPr>
                <w:rFonts w:ascii="Times New Roman" w:hAnsi="Times New Roman" w:cs="Times New Roman"/>
              </w:rPr>
              <w:t xml:space="preserve">itions </w:t>
            </w:r>
            <w:r>
              <w:rPr>
                <w:rFonts w:ascii="Times New Roman" w:hAnsi="Times New Roman" w:cs="Times New Roman"/>
              </w:rPr>
              <w:t>(</w:t>
            </w:r>
            <w:r w:rsidR="001132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="00113253">
              <w:rPr>
                <w:rFonts w:ascii="Times New Roman" w:hAnsi="Times New Roman" w:cs="Times New Roman"/>
              </w:rPr>
              <w:t xml:space="preserve"> </w:t>
            </w:r>
            <w:r w:rsidR="00113253">
              <w:rPr>
                <w:rFonts w:ascii="Times New Roman" w:hAnsi="Times New Roman" w:cs="Times New Roman"/>
              </w:rPr>
              <w:sym w:font="Symbol" w:char="F0DE"/>
            </w:r>
            <w:r w:rsidR="00113253">
              <w:rPr>
                <w:rFonts w:ascii="Times New Roman" w:hAnsi="Times New Roman" w:cs="Times New Roman"/>
              </w:rPr>
              <w:t xml:space="preserve"> chargeurs de 12</w:t>
            </w:r>
          </w:p>
          <w:p w:rsidR="00113253" w:rsidRPr="00BA2035" w:rsidRDefault="00113253" w:rsidP="00DD677B">
            <w:pPr>
              <w:pStyle w:val="Paragraphedeliste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113253">
              <w:rPr>
                <w:rFonts w:ascii="Times New Roman" w:hAnsi="Times New Roman" w:cs="Times New Roman"/>
                <w:spacing w:val="-2"/>
              </w:rPr>
              <w:t>Limitation : inopérant</w:t>
            </w:r>
            <w:r>
              <w:rPr>
                <w:rFonts w:ascii="Times New Roman" w:hAnsi="Times New Roman" w:cs="Times New Roman"/>
              </w:rPr>
              <w:t xml:space="preserve"> contre les armures…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4D08E9" w:rsidRDefault="004D08E9" w:rsidP="00FF3515">
            <w:pPr>
              <w:rPr>
                <w:rFonts w:ascii="Times New Roman" w:hAnsi="Times New Roman" w:cs="Times New Roman"/>
              </w:rPr>
            </w:pPr>
          </w:p>
          <w:p w:rsidR="004D08E9" w:rsidRDefault="004D08E9" w:rsidP="00FF3515">
            <w:pPr>
              <w:rPr>
                <w:rFonts w:ascii="Times New Roman" w:hAnsi="Times New Roman" w:cs="Times New Roman"/>
              </w:rPr>
            </w:pPr>
          </w:p>
          <w:p w:rsidR="004D08E9" w:rsidRDefault="004D08E9" w:rsidP="00FF3515">
            <w:pPr>
              <w:rPr>
                <w:rFonts w:ascii="Times New Roman" w:hAnsi="Times New Roman" w:cs="Times New Roman"/>
              </w:rPr>
            </w:pPr>
          </w:p>
          <w:p w:rsidR="000B4CE4" w:rsidRPr="004D08E9" w:rsidRDefault="000B4CE4" w:rsidP="004D0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CE4" w:rsidRPr="006B4016" w:rsidRDefault="000159C1" w:rsidP="00FF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 </w:t>
            </w:r>
            <w:r>
              <w:rPr>
                <w:rFonts w:ascii="Times New Roman" w:hAnsi="Times New Roman" w:cs="Times New Roman"/>
                <w:b/>
              </w:rPr>
              <w:t>Combat aérien</w:t>
            </w: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590" w:rsidRPr="00114093" w:rsidRDefault="004A2590" w:rsidP="004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● Costume renforcé (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A2590" w:rsidRPr="004A2590" w:rsidRDefault="004A2590" w:rsidP="004A2590">
            <w:pPr>
              <w:pStyle w:val="Paragraphedeliste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Armure</w:t>
            </w:r>
          </w:p>
          <w:p w:rsidR="000B4CE4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  <w:p w:rsidR="000B4CE4" w:rsidRPr="006B4016" w:rsidRDefault="000B4CE4" w:rsidP="00FF3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4CE4" w:rsidRDefault="000B4CE4" w:rsidP="00FF3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CE4" w:rsidRPr="00FC1F1D" w:rsidRDefault="000B4CE4" w:rsidP="000B4CE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B4CE4" w:rsidRDefault="000B4CE4" w:rsidP="000B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CE4" w:rsidSect="00863E7E">
          <w:type w:val="continuous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space="284"/>
          <w:docGrid w:linePitch="360"/>
        </w:sectPr>
      </w:pPr>
    </w:p>
    <w:p w:rsidR="000C3401" w:rsidRDefault="000C3401" w:rsidP="00854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3401" w:rsidSect="00863E7E">
          <w:headerReference w:type="default" r:id="rId8"/>
          <w:type w:val="continuous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space="284"/>
          <w:docGrid w:linePitch="360"/>
        </w:sectPr>
      </w:pPr>
    </w:p>
    <w:p w:rsidR="007C308E" w:rsidRPr="00CA0053" w:rsidRDefault="007C308E" w:rsidP="00854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3650"/>
      </w:tblGrid>
      <w:tr w:rsidR="00CA0053" w:rsidTr="00CA0053">
        <w:tc>
          <w:tcPr>
            <w:tcW w:w="3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053" w:rsidRDefault="00737E7D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49DA01" wp14:editId="0D3D33C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-3810</wp:posOffset>
                      </wp:positionV>
                      <wp:extent cx="2295525" cy="3514725"/>
                      <wp:effectExtent l="0" t="0" r="9525" b="952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51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E7D" w:rsidRPr="00B029E8" w:rsidRDefault="006C43C0" w:rsidP="00737E7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259965" cy="3270250"/>
                                        <wp:effectExtent l="0" t="0" r="6985" b="635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El Mosquit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59965" cy="3270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9D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3.9pt;margin-top:-.3pt;width:180.75pt;height:2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" filled="f" stroked="f">
                      <v:textbox inset=".5mm,.5mm,.5mm,.5mm">
                        <w:txbxContent>
                          <w:p w:rsidR="00737E7D" w:rsidRPr="00B029E8" w:rsidRDefault="006C43C0" w:rsidP="00737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59965" cy="3270250"/>
                                  <wp:effectExtent l="0" t="0" r="6985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 Mosquit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9965" cy="327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3" w:rsidRDefault="00CA0053" w:rsidP="00AD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01" w:rsidRDefault="00CA0053" w:rsidP="00854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tbl>
      <w:tblPr>
        <w:tblStyle w:val="Grilledutableau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0053" w:rsidTr="00CA0053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053" w:rsidRPr="00CA0053" w:rsidRDefault="007E50C3" w:rsidP="00AD41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Origines</w:t>
            </w:r>
          </w:p>
          <w:p w:rsidR="00994276" w:rsidRPr="00417CEE" w:rsidRDefault="006E0EEA" w:rsidP="0099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Felipe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>RODRIGUEZ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est né le 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4D08E9" w:rsidRPr="00417CEE">
              <w:rPr>
                <w:rFonts w:ascii="Times New Roman" w:hAnsi="Times New Roman" w:cs="Times New Roman"/>
                <w:sz w:val="24"/>
                <w:szCs w:val="24"/>
              </w:rPr>
              <w:t>Caracas</w:t>
            </w:r>
            <w:r w:rsidR="00994276" w:rsidRPr="0041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276" w:rsidRPr="00417CEE" w:rsidRDefault="004D08E9" w:rsidP="0099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Ses parents, tous deux physiciens nucléaires vénézuéliens, était proche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de Tchernobyl, au moment de la catastrophe éponyme. Son père 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mourut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rapidement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des suites des radiations, mais sa mère, enceinte, eu le temps d’être rapatriée à Caracas et de lui donner naissance avant de mourir…</w:t>
            </w:r>
          </w:p>
          <w:p w:rsidR="004D08E9" w:rsidRPr="00417CEE" w:rsidRDefault="004D08E9" w:rsidP="0099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Né avec des </w:t>
            </w:r>
            <w:bookmarkStart w:id="1" w:name="_GoBack"/>
            <w:bookmarkEnd w:id="1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difformités apparentes, il fut pris en charge par l’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assistance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sociale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, mais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il ne trouva jamais de famille d’accueil. A l’âge de 10 ans, ses difformités donnère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naissance à une paire d’ailes fonctionnelles ! Il fut aussitôt placé dans un centre d’étude panaméricain, </w:t>
            </w:r>
            <w:r w:rsidR="00417CEE" w:rsidRPr="00417C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  <w:proofErr w:type="spellEnd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, basé au Panama, qui avait pour vocation d’accueillir des enfants doués de capacités spéciales…</w:t>
            </w:r>
          </w:p>
          <w:p w:rsidR="00417CEE" w:rsidRPr="00417CEE" w:rsidRDefault="00417CEE" w:rsidP="0099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Les jeunes pensionnaires </w:t>
            </w:r>
            <w:proofErr w:type="spellStart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  <w:proofErr w:type="spellEnd"/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, tous des Omégas, 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 sont ainsi devenus sa nouvelle famille. Parmi eux, il a développé ses pouvoirs, jusqu’au jour où le gouvernement du Venezuela est venu récupérer son investissement…</w:t>
            </w:r>
          </w:p>
          <w:p w:rsidR="00CA0053" w:rsidRDefault="00994276" w:rsidP="006E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Outre </w:t>
            </w:r>
            <w:r w:rsidR="006E0EEA" w:rsidRPr="00417CEE"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="006E0EEA" w:rsidRPr="00417CEE">
              <w:rPr>
                <w:rFonts w:ascii="Times New Roman" w:hAnsi="Times New Roman" w:cs="Times New Roman"/>
                <w:b/>
                <w:sz w:val="24"/>
                <w:szCs w:val="24"/>
              </w:rPr>
              <w:t>espagnol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 xml:space="preserve">, il parle </w:t>
            </w:r>
            <w:r w:rsidR="006E0EEA" w:rsidRPr="00417CEE">
              <w:rPr>
                <w:rFonts w:ascii="Times New Roman" w:hAnsi="Times New Roman" w:cs="Times New Roman"/>
                <w:b/>
                <w:sz w:val="24"/>
                <w:szCs w:val="24"/>
              </w:rPr>
              <w:t>un peu anglais</w:t>
            </w:r>
            <w:r w:rsidRPr="0041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0053" w:rsidRPr="00CA0053" w:rsidRDefault="00CA0053" w:rsidP="00854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0053" w:rsidRDefault="00CA0053" w:rsidP="00854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0053" w:rsidSect="00CA0053">
          <w:headerReference w:type="default" r:id="rId10"/>
          <w:pgSz w:w="11906" w:h="16838"/>
          <w:pgMar w:top="567" w:right="851" w:bottom="567" w:left="851" w:header="709" w:footer="709" w:gutter="0"/>
          <w:pgBorders>
            <w:top w:val="dashDotStroked" w:sz="24" w:space="1" w:color="auto"/>
            <w:left w:val="dashDotStroked" w:sz="24" w:space="4" w:color="auto"/>
            <w:bottom w:val="dashDotStroked" w:sz="24" w:space="1" w:color="auto"/>
            <w:right w:val="dashDotStroked" w:sz="24" w:space="4" w:color="auto"/>
          </w:pgBorders>
          <w:cols w:num="2" w:space="284" w:equalWidth="0">
            <w:col w:w="3969" w:space="284"/>
            <w:col w:w="5951"/>
          </w:cols>
          <w:docGrid w:linePitch="360"/>
        </w:sectPr>
      </w:pPr>
    </w:p>
    <w:p w:rsidR="000C3401" w:rsidRPr="00555299" w:rsidRDefault="000C3401" w:rsidP="007E50C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1019"/>
        <w:gridCol w:w="1019"/>
        <w:gridCol w:w="4823"/>
      </w:tblGrid>
      <w:tr w:rsidR="00555299" w:rsidRPr="00555299" w:rsidTr="007164A1">
        <w:trPr>
          <w:jc w:val="center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99">
              <w:rPr>
                <w:rFonts w:ascii="Times New Roman" w:hAnsi="Times New Roman" w:cs="Times New Roman"/>
                <w:sz w:val="24"/>
                <w:szCs w:val="24"/>
              </w:rPr>
              <w:t>Attaques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Toucher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Dégâts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Spécial</w:t>
            </w:r>
          </w:p>
        </w:tc>
      </w:tr>
      <w:tr w:rsidR="00555299" w:rsidRPr="00555299" w:rsidTr="004A2590">
        <w:trPr>
          <w:jc w:val="center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4A2590" w:rsidRDefault="005F253F" w:rsidP="00555299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Poings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E1060C" w:rsidRDefault="00E1060C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60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E1060C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60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73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F253F" w:rsidP="005F253F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5299" w:rsidRPr="00555299" w:rsidTr="004A2590">
        <w:tblPrEx>
          <w:jc w:val="left"/>
        </w:tblPrEx>
        <w:tc>
          <w:tcPr>
            <w:tcW w:w="3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4A2590" w:rsidRDefault="005F253F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E1060C" w:rsidRDefault="00E1060C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60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E1060C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773B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</w:p>
        </w:tc>
        <w:tc>
          <w:tcPr>
            <w:tcW w:w="48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F253F" w:rsidRDefault="005F253F" w:rsidP="00E1060C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53F">
              <w:rPr>
                <w:rFonts w:ascii="Times New Roman" w:hAnsi="Times New Roman" w:cs="Times New Roman"/>
                <w:i/>
                <w:sz w:val="24"/>
                <w:szCs w:val="24"/>
              </w:rPr>
              <w:t>Dommages considérés à vitesse maxim</w:t>
            </w:r>
            <w:r w:rsidR="00E1060C">
              <w:rPr>
                <w:rFonts w:ascii="Times New Roman" w:hAnsi="Times New Roman" w:cs="Times New Roman"/>
                <w:i/>
                <w:sz w:val="24"/>
                <w:szCs w:val="24"/>
              </w:rPr>
              <w:t>ale en vol</w:t>
            </w:r>
          </w:p>
        </w:tc>
      </w:tr>
      <w:tr w:rsidR="00555299" w:rsidRPr="00555299" w:rsidTr="004A2590">
        <w:tblPrEx>
          <w:jc w:val="left"/>
        </w:tblPrEx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4A2590" w:rsidRDefault="00E1060C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Pistolet paralysant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E1060C" w:rsidRDefault="00E1060C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060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E1060C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Ø</w:t>
            </w: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E1060C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Effet Paralysant (</w:t>
            </w:r>
            <w:r w:rsidRPr="004150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299" w:rsidRPr="00555299" w:rsidTr="004A2590">
        <w:tblPrEx>
          <w:jc w:val="left"/>
        </w:tblPrEx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4A2590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9" w:rsidRPr="00555299" w:rsidTr="004A2590">
        <w:tblPrEx>
          <w:jc w:val="left"/>
        </w:tblPrEx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4A2590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555299">
            <w:pPr>
              <w:tabs>
                <w:tab w:val="center" w:pos="2552"/>
                <w:tab w:val="center" w:pos="7655"/>
              </w:tabs>
              <w:spacing w:after="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99" w:rsidRPr="00555299" w:rsidRDefault="00555299" w:rsidP="007164A1">
            <w:pPr>
              <w:tabs>
                <w:tab w:val="center" w:pos="2552"/>
                <w:tab w:val="center" w:pos="7655"/>
              </w:tabs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617" w:rsidRPr="00F12649" w:rsidRDefault="00592617" w:rsidP="00555299">
      <w:pPr>
        <w:tabs>
          <w:tab w:val="center" w:pos="2552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F12649" w:rsidRPr="00555299" w:rsidTr="00F12649">
        <w:trPr>
          <w:trHeight w:val="1678"/>
          <w:jc w:val="center"/>
        </w:trPr>
        <w:tc>
          <w:tcPr>
            <w:tcW w:w="3306" w:type="dxa"/>
          </w:tcPr>
          <w:p w:rsidR="00F12649" w:rsidRPr="00F12649" w:rsidRDefault="00F12649" w:rsidP="00E1060C">
            <w:pPr>
              <w:tabs>
                <w:tab w:val="center" w:pos="2552"/>
                <w:tab w:val="center" w:pos="7655"/>
              </w:tabs>
              <w:spacing w:after="18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PS (</w:t>
            </w:r>
            <w:r w:rsidR="00E1060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306" w:type="dxa"/>
          </w:tcPr>
          <w:p w:rsidR="00F12649" w:rsidRPr="00F12649" w:rsidRDefault="00F12649" w:rsidP="00E1060C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E1060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1264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306" w:type="dxa"/>
            <w:vAlign w:val="center"/>
          </w:tcPr>
          <w:p w:rsidR="00F12649" w:rsidRPr="00F12649" w:rsidRDefault="00F12649" w:rsidP="00F12649">
            <w:pPr>
              <w:tabs>
                <w:tab w:val="center" w:pos="2904"/>
                <w:tab w:val="center" w:pos="7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Blessure légère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(-1)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F12649" w:rsidRPr="00F12649" w:rsidRDefault="00F12649" w:rsidP="00F12649">
            <w:pPr>
              <w:tabs>
                <w:tab w:val="center" w:pos="2904"/>
                <w:tab w:val="center" w:pos="7655"/>
              </w:tabs>
              <w:spacing w:before="360"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Blessure grave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(-3)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:rsidR="00F12649" w:rsidRPr="00F12649" w:rsidRDefault="00F12649" w:rsidP="00F12649">
            <w:pPr>
              <w:tabs>
                <w:tab w:val="center" w:pos="2904"/>
                <w:tab w:val="center" w:pos="7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9">
              <w:rPr>
                <w:rFonts w:ascii="Times New Roman" w:hAnsi="Times New Roman" w:cs="Times New Roman"/>
                <w:b/>
                <w:sz w:val="28"/>
                <w:szCs w:val="28"/>
              </w:rPr>
              <w:t>Blessure mortelle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>(HS)</w:t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12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</w:tbl>
    <w:p w:rsidR="0009440F" w:rsidRDefault="0009440F" w:rsidP="00F12649">
      <w:pPr>
        <w:tabs>
          <w:tab w:val="center" w:pos="2552"/>
          <w:tab w:val="center" w:pos="7655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12649" w:rsidRPr="00555299" w:rsidTr="0061209A">
        <w:trPr>
          <w:trHeight w:val="335"/>
          <w:jc w:val="center"/>
        </w:trPr>
        <w:tc>
          <w:tcPr>
            <w:tcW w:w="9918" w:type="dxa"/>
            <w:vAlign w:val="center"/>
          </w:tcPr>
          <w:p w:rsidR="00F12649" w:rsidRPr="00555299" w:rsidRDefault="00F12649" w:rsidP="0061209A">
            <w:pPr>
              <w:tabs>
                <w:tab w:val="center" w:pos="2552"/>
                <w:tab w:val="center" w:pos="7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NOTES</w:t>
            </w:r>
          </w:p>
        </w:tc>
      </w:tr>
      <w:tr w:rsidR="00F12649" w:rsidRPr="00555299" w:rsidTr="0061209A">
        <w:trPr>
          <w:trHeight w:val="1678"/>
          <w:jc w:val="center"/>
        </w:trPr>
        <w:tc>
          <w:tcPr>
            <w:tcW w:w="9918" w:type="dxa"/>
            <w:vAlign w:val="center"/>
          </w:tcPr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60C" w:rsidRPr="004A2590" w:rsidRDefault="00E1060C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4A2590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49" w:rsidRPr="00555299" w:rsidRDefault="00F12649" w:rsidP="0061209A">
            <w:pPr>
              <w:tabs>
                <w:tab w:val="center" w:pos="2552"/>
                <w:tab w:val="center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12649" w:rsidRPr="00F12649" w:rsidRDefault="00F12649" w:rsidP="00F12649">
      <w:pPr>
        <w:tabs>
          <w:tab w:val="center" w:pos="2552"/>
          <w:tab w:val="center" w:pos="7655"/>
        </w:tabs>
        <w:spacing w:after="40" w:line="240" w:lineRule="auto"/>
        <w:rPr>
          <w:rFonts w:ascii="Times New Roman" w:hAnsi="Times New Roman" w:cs="Times New Roman"/>
          <w:sz w:val="2"/>
          <w:szCs w:val="2"/>
        </w:rPr>
      </w:pPr>
    </w:p>
    <w:sectPr w:rsidR="00F12649" w:rsidRPr="00F12649" w:rsidSect="00F12649">
      <w:headerReference w:type="default" r:id="rId11"/>
      <w:footerReference w:type="default" r:id="rId12"/>
      <w:type w:val="continuous"/>
      <w:pgSz w:w="11906" w:h="16838"/>
      <w:pgMar w:top="567" w:right="851" w:bottom="567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A5" w:rsidRDefault="00DE58A5" w:rsidP="00986B08">
      <w:pPr>
        <w:spacing w:after="0" w:line="240" w:lineRule="auto"/>
      </w:pPr>
      <w:r>
        <w:separator/>
      </w:r>
    </w:p>
  </w:endnote>
  <w:endnote w:type="continuationSeparator" w:id="0">
    <w:p w:rsidR="00DE58A5" w:rsidRDefault="00DE58A5" w:rsidP="0098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1" w:rsidRPr="005527C1" w:rsidRDefault="005527C1" w:rsidP="005527C1">
    <w:pPr>
      <w:pStyle w:val="Pieddepage"/>
      <w:tabs>
        <w:tab w:val="clear" w:pos="4536"/>
        <w:tab w:val="clear" w:pos="9072"/>
        <w:tab w:val="center" w:pos="3686"/>
        <w:tab w:val="center" w:pos="11057"/>
      </w:tabs>
      <w:spacing w:before="60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A5" w:rsidRDefault="00DE58A5" w:rsidP="00986B08">
      <w:pPr>
        <w:spacing w:after="0" w:line="240" w:lineRule="auto"/>
      </w:pPr>
      <w:r>
        <w:separator/>
      </w:r>
    </w:p>
  </w:footnote>
  <w:footnote w:type="continuationSeparator" w:id="0">
    <w:p w:rsidR="00DE58A5" w:rsidRDefault="00DE58A5" w:rsidP="0098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E4" w:rsidRPr="00986B08" w:rsidRDefault="0009440F" w:rsidP="00986B08">
    <w:pPr>
      <w:pStyle w:val="En-tte"/>
      <w:spacing w:after="12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>HEROS</w:t>
    </w:r>
    <w:r w:rsidR="000B4CE4" w:rsidRPr="00986B08">
      <w:rPr>
        <w:rFonts w:ascii="Times New Roman" w:hAnsi="Times New Roman" w:cs="Times New Roman"/>
        <w:i/>
      </w:rPr>
      <w:ptab w:relativeTo="margin" w:alignment="center" w:leader="none"/>
    </w:r>
    <w:r w:rsidR="000B4CE4" w:rsidRPr="00986B08">
      <w:rPr>
        <w:rFonts w:ascii="Times New Roman" w:hAnsi="Times New Roman" w:cs="Times New Roman"/>
        <w:i/>
      </w:rPr>
      <w:ptab w:relativeTo="margin" w:alignment="right" w:leader="none"/>
    </w:r>
    <w:r w:rsidR="000B4CE4" w:rsidRPr="00986B08">
      <w:rPr>
        <w:rFonts w:ascii="Times New Roman" w:hAnsi="Times New Roman" w:cs="Times New Roman"/>
        <w:i/>
      </w:rPr>
      <w:t>PJ :</w:t>
    </w:r>
    <w:r w:rsidR="000B4CE4">
      <w:rPr>
        <w:rFonts w:ascii="Times New Roman" w:hAnsi="Times New Roman" w:cs="Times New Roman"/>
      </w:rPr>
      <w:t xml:space="preserve">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08" w:rsidRPr="00986B08" w:rsidRDefault="00986B08" w:rsidP="00986B08">
    <w:pPr>
      <w:pStyle w:val="En-tte"/>
      <w:spacing w:after="120"/>
      <w:rPr>
        <w:rFonts w:ascii="Times New Roman" w:hAnsi="Times New Roman" w:cs="Times New Roman"/>
      </w:rPr>
    </w:pPr>
    <w:r w:rsidRPr="00986B08">
      <w:rPr>
        <w:rFonts w:ascii="Times New Roman" w:hAnsi="Times New Roman" w:cs="Times New Roman"/>
        <w:b/>
        <w:i/>
      </w:rPr>
      <w:t>ICONS</w:t>
    </w:r>
    <w:r w:rsidRPr="00986B08">
      <w:rPr>
        <w:rFonts w:ascii="Times New Roman" w:hAnsi="Times New Roman" w:cs="Times New Roman"/>
        <w:i/>
      </w:rPr>
      <w:ptab w:relativeTo="margin" w:alignment="center" w:leader="none"/>
    </w:r>
    <w:r w:rsidRPr="00986B08">
      <w:rPr>
        <w:rFonts w:ascii="Times New Roman" w:hAnsi="Times New Roman" w:cs="Times New Roman"/>
        <w:i/>
      </w:rPr>
      <w:ptab w:relativeTo="margin" w:alignment="right" w:leader="none"/>
    </w:r>
    <w:r w:rsidRPr="00986B08">
      <w:rPr>
        <w:rFonts w:ascii="Times New Roman" w:hAnsi="Times New Roman" w:cs="Times New Roman"/>
        <w:i/>
      </w:rPr>
      <w:t>PJ :</w:t>
    </w:r>
    <w:r>
      <w:rPr>
        <w:rFonts w:ascii="Times New Roman" w:hAnsi="Times New Roman" w:cs="Times New Roman"/>
      </w:rPr>
      <w:t xml:space="preserve">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1" w:rsidRPr="00986B08" w:rsidRDefault="0009440F" w:rsidP="00986B08">
    <w:pPr>
      <w:pStyle w:val="En-tte"/>
      <w:spacing w:after="12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>HEROS</w:t>
    </w:r>
    <w:r w:rsidR="005527C1" w:rsidRPr="00986B08">
      <w:rPr>
        <w:rFonts w:ascii="Times New Roman" w:hAnsi="Times New Roman" w:cs="Times New Roman"/>
        <w:i/>
      </w:rPr>
      <w:ptab w:relativeTo="margin" w:alignment="center" w:leader="none"/>
    </w:r>
    <w:r w:rsidR="005527C1" w:rsidRPr="00986B08">
      <w:rPr>
        <w:rFonts w:ascii="Times New Roman" w:hAnsi="Times New Roman" w:cs="Times New Roman"/>
        <w:i/>
      </w:rPr>
      <w:ptab w:relativeTo="margin" w:alignment="right" w:leader="none"/>
    </w:r>
    <w:r w:rsidR="005527C1" w:rsidRPr="00986B08">
      <w:rPr>
        <w:rFonts w:ascii="Times New Roman" w:hAnsi="Times New Roman" w:cs="Times New Roman"/>
        <w:i/>
      </w:rPr>
      <w:t>PJ :</w:t>
    </w:r>
    <w:r w:rsidR="005527C1">
      <w:rPr>
        <w:rFonts w:ascii="Times New Roman" w:hAnsi="Times New Roman" w:cs="Times New Roman"/>
      </w:rPr>
      <w:t xml:space="preserve"> 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C1" w:rsidRPr="005527C1" w:rsidRDefault="005527C1" w:rsidP="005527C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56E7"/>
    <w:multiLevelType w:val="hybridMultilevel"/>
    <w:tmpl w:val="4DD0B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C5"/>
    <w:multiLevelType w:val="hybridMultilevel"/>
    <w:tmpl w:val="AF5A7FF0"/>
    <w:lvl w:ilvl="0" w:tplc="AF2CD980">
      <w:start w:val="1"/>
      <w:numFmt w:val="bullet"/>
      <w:lvlText w:val=""/>
      <w:lvlJc w:val="left"/>
      <w:pPr>
        <w:ind w:left="7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7841"/>
    <w:multiLevelType w:val="hybridMultilevel"/>
    <w:tmpl w:val="9C7A7EFA"/>
    <w:lvl w:ilvl="0" w:tplc="C4C2F5B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42B9D"/>
    <w:multiLevelType w:val="hybridMultilevel"/>
    <w:tmpl w:val="E0CEC5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81"/>
    <w:rsid w:val="00004F9F"/>
    <w:rsid w:val="000159C1"/>
    <w:rsid w:val="000853F0"/>
    <w:rsid w:val="0009440F"/>
    <w:rsid w:val="000B4CE4"/>
    <w:rsid w:val="000C3401"/>
    <w:rsid w:val="000C36F5"/>
    <w:rsid w:val="000D1A21"/>
    <w:rsid w:val="000F4469"/>
    <w:rsid w:val="00113253"/>
    <w:rsid w:val="00130BBF"/>
    <w:rsid w:val="00140C52"/>
    <w:rsid w:val="00146F48"/>
    <w:rsid w:val="00227574"/>
    <w:rsid w:val="00233DEF"/>
    <w:rsid w:val="002351A2"/>
    <w:rsid w:val="00277EEC"/>
    <w:rsid w:val="003933E1"/>
    <w:rsid w:val="003A06DB"/>
    <w:rsid w:val="0040362A"/>
    <w:rsid w:val="004150AF"/>
    <w:rsid w:val="00417CEE"/>
    <w:rsid w:val="004327E2"/>
    <w:rsid w:val="00442BC9"/>
    <w:rsid w:val="004A2590"/>
    <w:rsid w:val="004D08E9"/>
    <w:rsid w:val="005466D4"/>
    <w:rsid w:val="005527C1"/>
    <w:rsid w:val="005550EA"/>
    <w:rsid w:val="00555299"/>
    <w:rsid w:val="00592617"/>
    <w:rsid w:val="005D6C86"/>
    <w:rsid w:val="005F253F"/>
    <w:rsid w:val="00626A4C"/>
    <w:rsid w:val="006302F0"/>
    <w:rsid w:val="006B4016"/>
    <w:rsid w:val="006B5B3F"/>
    <w:rsid w:val="006C43C0"/>
    <w:rsid w:val="006E0EEA"/>
    <w:rsid w:val="00737E7D"/>
    <w:rsid w:val="00745309"/>
    <w:rsid w:val="00751C4F"/>
    <w:rsid w:val="00762D89"/>
    <w:rsid w:val="007A40B6"/>
    <w:rsid w:val="007C14B9"/>
    <w:rsid w:val="007C308E"/>
    <w:rsid w:val="007E50C3"/>
    <w:rsid w:val="00812B7C"/>
    <w:rsid w:val="00826DB6"/>
    <w:rsid w:val="00833174"/>
    <w:rsid w:val="00834FEC"/>
    <w:rsid w:val="00854F81"/>
    <w:rsid w:val="00863E7E"/>
    <w:rsid w:val="00866BCB"/>
    <w:rsid w:val="008B31C4"/>
    <w:rsid w:val="008D60D5"/>
    <w:rsid w:val="00980D0F"/>
    <w:rsid w:val="00986B08"/>
    <w:rsid w:val="00994276"/>
    <w:rsid w:val="009E01C5"/>
    <w:rsid w:val="009E7239"/>
    <w:rsid w:val="00A1753D"/>
    <w:rsid w:val="00AA75DC"/>
    <w:rsid w:val="00AB6689"/>
    <w:rsid w:val="00AD460A"/>
    <w:rsid w:val="00AF353D"/>
    <w:rsid w:val="00B10EBB"/>
    <w:rsid w:val="00B35A70"/>
    <w:rsid w:val="00B854B9"/>
    <w:rsid w:val="00BA5BC1"/>
    <w:rsid w:val="00BC7023"/>
    <w:rsid w:val="00BE4461"/>
    <w:rsid w:val="00C30047"/>
    <w:rsid w:val="00CA0053"/>
    <w:rsid w:val="00CA405E"/>
    <w:rsid w:val="00D34F77"/>
    <w:rsid w:val="00D60950"/>
    <w:rsid w:val="00D6399C"/>
    <w:rsid w:val="00D64595"/>
    <w:rsid w:val="00DA1F9D"/>
    <w:rsid w:val="00DD21B8"/>
    <w:rsid w:val="00DD677B"/>
    <w:rsid w:val="00DE58A5"/>
    <w:rsid w:val="00E1060C"/>
    <w:rsid w:val="00E169C4"/>
    <w:rsid w:val="00E4391E"/>
    <w:rsid w:val="00E4524E"/>
    <w:rsid w:val="00E45DA9"/>
    <w:rsid w:val="00EE57DC"/>
    <w:rsid w:val="00F035B5"/>
    <w:rsid w:val="00F12649"/>
    <w:rsid w:val="00F40824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6A429-6279-48DA-B3A1-B38CFF2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B08"/>
  </w:style>
  <w:style w:type="paragraph" w:styleId="Pieddepage">
    <w:name w:val="footer"/>
    <w:basedOn w:val="Normal"/>
    <w:link w:val="PieddepageCar"/>
    <w:uiPriority w:val="99"/>
    <w:unhideWhenUsed/>
    <w:rsid w:val="0098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B08"/>
  </w:style>
  <w:style w:type="paragraph" w:styleId="Textedebulles">
    <w:name w:val="Balloon Text"/>
    <w:basedOn w:val="Normal"/>
    <w:link w:val="TextedebullesCar"/>
    <w:uiPriority w:val="99"/>
    <w:semiHidden/>
    <w:unhideWhenUsed/>
    <w:rsid w:val="0098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B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590"/>
    <w:pPr>
      <w:ind w:left="720"/>
      <w:contextualSpacing/>
    </w:pPr>
  </w:style>
  <w:style w:type="character" w:customStyle="1" w:styleId="shorttext">
    <w:name w:val="short_text"/>
    <w:basedOn w:val="Policepardfaut"/>
    <w:rsid w:val="0099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BICCHIERAY</dc:creator>
  <cp:lastModifiedBy>Grégory BICCHIERAY</cp:lastModifiedBy>
  <cp:revision>29</cp:revision>
  <dcterms:created xsi:type="dcterms:W3CDTF">2018-07-21T09:16:00Z</dcterms:created>
  <dcterms:modified xsi:type="dcterms:W3CDTF">2019-01-02T19:11:00Z</dcterms:modified>
</cp:coreProperties>
</file>